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7" w:rsidRPr="006204D7" w:rsidRDefault="006204D7" w:rsidP="00E36AA0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204D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Взамен ранее направленной</w:t>
      </w:r>
    </w:p>
    <w:p w:rsidR="00E36AA0" w:rsidRPr="003F27E7" w:rsidRDefault="00E36AA0" w:rsidP="00E36AA0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E36AA0" w:rsidRPr="003F27E7" w:rsidRDefault="00E36AA0" w:rsidP="00E36AA0">
      <w:pPr>
        <w:widowControl w:val="0"/>
        <w:autoSpaceDE w:val="0"/>
        <w:autoSpaceDN w:val="0"/>
        <w:adjustRightInd w:val="0"/>
        <w:spacing w:after="0" w:line="240" w:lineRule="auto"/>
        <w:ind w:righ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AA0" w:rsidRPr="003F27E7" w:rsidRDefault="00E36AA0" w:rsidP="00E36AA0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</w:t>
      </w:r>
    </w:p>
    <w:p w:rsidR="00E36AA0" w:rsidRPr="003F27E7" w:rsidRDefault="00E36AA0" w:rsidP="00E36AA0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Комитета</w:t>
      </w:r>
    </w:p>
    <w:p w:rsidR="00E36AA0" w:rsidRDefault="00E36AA0" w:rsidP="00E36AA0">
      <w:pPr>
        <w:widowControl w:val="0"/>
        <w:autoSpaceDE w:val="0"/>
        <w:autoSpaceDN w:val="0"/>
        <w:adjustRightInd w:val="0"/>
        <w:spacing w:after="0" w:line="240" w:lineRule="auto"/>
        <w:ind w:right="85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27E7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Государственной Думы по энергетике</w:t>
      </w:r>
    </w:p>
    <w:p w:rsidR="00E36AA0" w:rsidRDefault="00E36AA0" w:rsidP="00E36AA0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tabs>
          <w:tab w:val="left" w:pos="694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 марта  2019 г., 14ч. 15мин.                                                       зал 324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6AA0" w:rsidRPr="00266098" w:rsidRDefault="00E36AA0" w:rsidP="00E36AA0">
      <w:pPr>
        <w:rPr>
          <w:rFonts w:ascii="Times New Roman" w:hAnsi="Times New Roman" w:cs="Times New Roman"/>
          <w:sz w:val="28"/>
          <w:szCs w:val="28"/>
        </w:rPr>
      </w:pPr>
    </w:p>
    <w:p w:rsidR="00E36AA0" w:rsidRPr="00054BF8" w:rsidRDefault="00E36AA0" w:rsidP="00E36AA0">
      <w:pPr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012F7">
        <w:rPr>
          <w:rFonts w:ascii="Times New Roman" w:hAnsi="Times New Roman" w:cs="Times New Roman"/>
          <w:sz w:val="28"/>
          <w:szCs w:val="28"/>
        </w:rPr>
        <w:t>О проекте федерального закона № 472361-7 «О внесении изменений в статью</w:t>
      </w:r>
      <w:r w:rsidR="005A07E4">
        <w:rPr>
          <w:rFonts w:ascii="Times New Roman" w:hAnsi="Times New Roman" w:cs="Times New Roman"/>
          <w:sz w:val="28"/>
          <w:szCs w:val="28"/>
        </w:rPr>
        <w:t xml:space="preserve"> 11 Федерального закона «</w:t>
      </w:r>
      <w:r w:rsidRPr="008012F7">
        <w:rPr>
          <w:rFonts w:ascii="Times New Roman" w:hAnsi="Times New Roman" w:cs="Times New Roman"/>
          <w:sz w:val="28"/>
          <w:szCs w:val="28"/>
        </w:rPr>
        <w:t>О</w:t>
      </w:r>
      <w:r w:rsidR="005A07E4">
        <w:rPr>
          <w:rFonts w:ascii="Times New Roman" w:hAnsi="Times New Roman" w:cs="Times New Roman"/>
          <w:sz w:val="28"/>
          <w:szCs w:val="28"/>
        </w:rPr>
        <w:t>б использовании атомной энергии»</w:t>
      </w:r>
      <w:r w:rsidRPr="008012F7">
        <w:rPr>
          <w:rFonts w:ascii="Times New Roman" w:hAnsi="Times New Roman" w:cs="Times New Roman"/>
          <w:sz w:val="28"/>
          <w:szCs w:val="28"/>
        </w:rPr>
        <w:br/>
        <w:t xml:space="preserve">(в части </w:t>
      </w:r>
      <w:r w:rsidRPr="00054BF8">
        <w:rPr>
          <w:rFonts w:ascii="Times New Roman" w:hAnsi="Times New Roman" w:cs="Times New Roman"/>
          <w:sz w:val="28"/>
          <w:szCs w:val="28"/>
        </w:rPr>
        <w:t xml:space="preserve">дополнения перечня городов федерального значения городом Севастополем) </w:t>
      </w:r>
      <w:r w:rsidRPr="00054BF8">
        <w:rPr>
          <w:rFonts w:ascii="Times New Roman" w:hAnsi="Times New Roman" w:cs="Times New Roman"/>
          <w:i/>
          <w:sz w:val="28"/>
          <w:szCs w:val="28"/>
        </w:rPr>
        <w:t>–</w:t>
      </w:r>
      <w:r w:rsidRPr="00054BF8">
        <w:rPr>
          <w:rFonts w:ascii="Times New Roman" w:hAnsi="Times New Roman" w:cs="Times New Roman"/>
          <w:sz w:val="28"/>
          <w:szCs w:val="28"/>
        </w:rPr>
        <w:t xml:space="preserve"> </w:t>
      </w:r>
      <w:r w:rsidRPr="00054BF8">
        <w:rPr>
          <w:rFonts w:ascii="Times New Roman" w:hAnsi="Times New Roman" w:cs="Times New Roman"/>
          <w:i/>
          <w:sz w:val="28"/>
          <w:szCs w:val="28"/>
        </w:rPr>
        <w:t xml:space="preserve">СПЗИ: депутаты Государственной Думы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Д.А.Белик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Н.Т.Антошкин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А.А.Гетта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А.А.Максимов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054BF8">
        <w:rPr>
          <w:rFonts w:ascii="Times New Roman" w:eastAsia="Times New Roman" w:hAnsi="Times New Roman" w:cs="Times New Roman"/>
          <w:i/>
          <w:vanish/>
          <w:sz w:val="28"/>
          <w:szCs w:val="28"/>
          <w:lang w:eastAsia="ru-RU"/>
        </w:rPr>
        <w:t>Показать еще 9</w:t>
      </w:r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А.В.Палкин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А.А.Поляков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М.С.Шеремет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А.Г.Кобилев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А.Е.Карпов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П.И.Пимашков</w:t>
      </w:r>
      <w:proofErr w:type="spellEnd"/>
      <w:proofErr w:type="gram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В.Н.Карамышев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В.И.</w:t>
      </w:r>
      <w:proofErr w:type="gram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Афонский</w:t>
      </w:r>
      <w:proofErr w:type="spellEnd"/>
      <w:proofErr w:type="gram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Е.Б.Шулепов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первое чтение</w:t>
      </w:r>
    </w:p>
    <w:p w:rsidR="00E36AA0" w:rsidRPr="00054BF8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54B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Докладчик:</w:t>
      </w:r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E36AA0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 w:rsidRPr="00054B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Ю.А.Никитина</w:t>
      </w:r>
      <w:proofErr w:type="spellEnd"/>
    </w:p>
    <w:p w:rsidR="00E36AA0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36AA0" w:rsidRPr="00054BF8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36AA0" w:rsidRPr="008621CB" w:rsidRDefault="00E36AA0" w:rsidP="00E36AA0">
      <w:pPr>
        <w:spacing w:before="120" w:line="240" w:lineRule="auto"/>
        <w:ind w:firstLine="708"/>
        <w:jc w:val="both"/>
        <w:rPr>
          <w:rStyle w:val="oznaimen1"/>
          <w:rFonts w:ascii="Times New Roman" w:hAnsi="Times New Roman" w:cs="Times New Roman"/>
          <w:i/>
          <w:color w:val="212121"/>
          <w:sz w:val="28"/>
          <w:szCs w:val="28"/>
        </w:rPr>
      </w:pPr>
      <w:r>
        <w:rPr>
          <w:rStyle w:val="oznaimen1"/>
          <w:rFonts w:ascii="Times New Roman" w:hAnsi="Times New Roman" w:cs="Times New Roman"/>
          <w:color w:val="212121"/>
          <w:sz w:val="28"/>
          <w:szCs w:val="28"/>
        </w:rPr>
        <w:t xml:space="preserve">2. Об утверждении решения Комитета Государственной Думы по итогам расширенного заседания на тему  «О ходе реализации Федерального закона от 3 декабря 2011 года № 382-ФЗ «О государственной информационной системе топливно-энергетического комплекса» </w:t>
      </w:r>
      <w:r w:rsidRPr="008621CB">
        <w:rPr>
          <w:rStyle w:val="oznaimen1"/>
          <w:rFonts w:ascii="Times New Roman" w:hAnsi="Times New Roman" w:cs="Times New Roman"/>
          <w:i/>
          <w:color w:val="212121"/>
          <w:sz w:val="28"/>
          <w:szCs w:val="28"/>
        </w:rPr>
        <w:t>(дата проведения: 6 марта 2019 года)</w:t>
      </w:r>
    </w:p>
    <w:p w:rsidR="00E36AA0" w:rsidRPr="003F27E7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 от К</w:t>
      </w:r>
      <w:r w:rsidRPr="003F27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омитета: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E36AA0" w:rsidRDefault="00E36AA0" w:rsidP="00E36AA0">
      <w:pPr>
        <w:shd w:val="clear" w:color="auto" w:fill="FFFFFF"/>
        <w:spacing w:after="24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С.Н.Мартюшов</w:t>
      </w:r>
      <w:proofErr w:type="spellEnd"/>
    </w:p>
    <w:p w:rsidR="00E36AA0" w:rsidRPr="00054BF8" w:rsidRDefault="00E36AA0" w:rsidP="00E36AA0">
      <w:pPr>
        <w:shd w:val="clear" w:color="auto" w:fill="FFFFFF"/>
        <w:spacing w:after="24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before="120" w:line="240" w:lineRule="auto"/>
        <w:ind w:firstLine="709"/>
        <w:jc w:val="both"/>
        <w:rPr>
          <w:rStyle w:val="oznaimen1"/>
          <w:rFonts w:ascii="Times New Roman" w:hAnsi="Times New Roman" w:cs="Times New Roman"/>
          <w:color w:val="212121"/>
          <w:sz w:val="28"/>
          <w:szCs w:val="28"/>
        </w:rPr>
      </w:pPr>
      <w:r>
        <w:rPr>
          <w:rStyle w:val="oznaimen1"/>
          <w:rFonts w:ascii="Times New Roman" w:hAnsi="Times New Roman" w:cs="Times New Roman"/>
          <w:color w:val="212121"/>
          <w:sz w:val="28"/>
          <w:szCs w:val="28"/>
        </w:rPr>
        <w:t xml:space="preserve">3. Об отмене проведения «круглого стола» Комитета Государственной Думы по энергетике на тему «Адаптация национальных институтов топливно-энергетического комплекса Российской Федерации к условиям функционирования в рамках формируемых общих рынков энергоресурсов Евразийского экономического союза» </w:t>
      </w:r>
      <w:r w:rsidRPr="00F03AC7">
        <w:rPr>
          <w:rStyle w:val="oznaimen1"/>
          <w:rFonts w:ascii="Times New Roman" w:hAnsi="Times New Roman" w:cs="Times New Roman"/>
          <w:i/>
          <w:color w:val="212121"/>
          <w:sz w:val="28"/>
          <w:szCs w:val="28"/>
        </w:rPr>
        <w:t>(повторно; изменение</w:t>
      </w:r>
      <w:r>
        <w:rPr>
          <w:rStyle w:val="oznaimen1"/>
          <w:rFonts w:ascii="Times New Roman" w:hAnsi="Times New Roman" w:cs="Times New Roman"/>
          <w:i/>
          <w:color w:val="212121"/>
          <w:sz w:val="28"/>
          <w:szCs w:val="28"/>
        </w:rPr>
        <w:t xml:space="preserve"> формата мероприятия)</w:t>
      </w:r>
    </w:p>
    <w:p w:rsidR="00E36AA0" w:rsidRPr="003F27E7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 от К</w:t>
      </w:r>
      <w:r w:rsidRPr="003F27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омитета: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E36AA0" w:rsidRDefault="00E36AA0" w:rsidP="00E36AA0">
      <w:pPr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Ю.Ю.Петрова</w:t>
      </w:r>
      <w:proofErr w:type="spellEnd"/>
    </w:p>
    <w:p w:rsidR="00E36AA0" w:rsidRDefault="00E36AA0" w:rsidP="00E36AA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36AA0" w:rsidRDefault="00E36AA0" w:rsidP="00E36AA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822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95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дополнении состава секции по  вопросам законодательного регулирования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топливно-энергетического комплекса Экспертного совета</w:t>
      </w:r>
      <w:r w:rsidRPr="00F95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Комитете Государственной Думы по энергетике </w:t>
      </w:r>
    </w:p>
    <w:p w:rsidR="00E36AA0" w:rsidRDefault="00E36AA0" w:rsidP="00E36AA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E36AA0" w:rsidRPr="003F27E7" w:rsidRDefault="00E36AA0" w:rsidP="00E36AA0">
      <w:pPr>
        <w:spacing w:before="360"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4B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(руководитель секции)</w:t>
      </w:r>
    </w:p>
    <w:p w:rsidR="00E36AA0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Ю.А.Никитина</w:t>
      </w:r>
      <w:proofErr w:type="spellEnd"/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822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95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дополнении состава секции по законодательному регулированию вопросов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нефтегазосервисной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r w:rsidRPr="00F95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Экспертного совета </w:t>
      </w:r>
      <w:r w:rsidRPr="00F95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Комитете Государственной Думы по энергетике </w:t>
      </w:r>
    </w:p>
    <w:p w:rsidR="00E36AA0" w:rsidRDefault="00E36AA0" w:rsidP="00E36AA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E36AA0" w:rsidRDefault="00E36AA0" w:rsidP="00E36AA0">
      <w:pPr>
        <w:spacing w:before="360"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4B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E36AA0" w:rsidRPr="003F27E7" w:rsidRDefault="00E36AA0" w:rsidP="00E36AA0">
      <w:pPr>
        <w:spacing w:before="360"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(руководитель секции: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Ю.О.Газгиреев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E36AA0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Ю.Ю.Петрова</w:t>
      </w:r>
      <w:proofErr w:type="spellEnd"/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F822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95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дополнении состава секции по вопросам законодательного регулирования общественных отношений, связанных с поставкой и учетом энергоресурсов в сфере ЖКХ, Экспертного совета </w:t>
      </w:r>
      <w:r w:rsidRPr="00F95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Комитете Государственной Думы по энергетике </w:t>
      </w:r>
    </w:p>
    <w:p w:rsidR="00E36AA0" w:rsidRDefault="00E36AA0" w:rsidP="00E36AA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E36AA0" w:rsidRDefault="00E36AA0" w:rsidP="00E36AA0">
      <w:pPr>
        <w:spacing w:before="360"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4B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П.Н.Завальный</w:t>
      </w:r>
      <w:proofErr w:type="spellEnd"/>
      <w:r w:rsidRPr="003F2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председатель Комитета</w:t>
      </w:r>
    </w:p>
    <w:p w:rsidR="00E36AA0" w:rsidRPr="003F27E7" w:rsidRDefault="00E36AA0" w:rsidP="00E36AA0">
      <w:pPr>
        <w:spacing w:before="360"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(руководитель секции: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Б.М.Гладких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E36AA0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2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Отв. от аппарата Комитета: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Ю.А.Никитина</w:t>
      </w:r>
      <w:proofErr w:type="spellEnd"/>
    </w:p>
    <w:p w:rsidR="00E36AA0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AA0" w:rsidRPr="00054BF8" w:rsidRDefault="006204D7" w:rsidP="00E36AA0">
      <w:pPr>
        <w:spacing w:before="12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36AA0" w:rsidRPr="00054BF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Разное</w:t>
      </w:r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right="40"/>
        <w:jc w:val="righ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6204D7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Проект</w:t>
      </w: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right="40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right="40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6204D7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ГОСУДАРСТВЕННАЯ  ДУМА</w:t>
      </w: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right="40"/>
        <w:jc w:val="center"/>
        <w:rPr>
          <w:rFonts w:ascii="Times New Roman" w:eastAsia="Times New Roman" w:hAnsi="Times New Roman" w:cs="Times New Roman"/>
          <w:color w:val="FFFFFF"/>
          <w:sz w:val="20"/>
          <w:szCs w:val="20"/>
          <w:lang w:eastAsia="ru-RU"/>
        </w:rPr>
      </w:pPr>
      <w:r w:rsidRPr="006204D7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ФЕДЕРАЛЬНОГО СОБРАНИЯ РОССИЙСКОЙ ФЕДЕРАЦИИ</w:t>
      </w: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427" w:lineRule="exact"/>
        <w:jc w:val="center"/>
        <w:rPr>
          <w:rFonts w:ascii="Times New Roman" w:eastAsia="Times New Roman" w:hAnsi="Times New Roman" w:cs="Times New Roman"/>
          <w:color w:val="FFFFFF"/>
          <w:sz w:val="20"/>
          <w:szCs w:val="20"/>
          <w:lang w:eastAsia="ru-RU"/>
        </w:rPr>
      </w:pPr>
      <w:r w:rsidRPr="006204D7">
        <w:rPr>
          <w:rFonts w:ascii="Times New Roman" w:eastAsia="Times New Roman" w:hAnsi="Times New Roman" w:cs="Times New Roman"/>
          <w:color w:val="FFFFFF"/>
          <w:spacing w:val="-10"/>
          <w:sz w:val="24"/>
          <w:szCs w:val="24"/>
          <w:lang w:eastAsia="ru-RU"/>
        </w:rPr>
        <w:t>ШЕСТОГО СОЗЫВА</w:t>
      </w: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427" w:lineRule="exact"/>
        <w:jc w:val="center"/>
        <w:rPr>
          <w:rFonts w:ascii="Times New Roman" w:eastAsia="Times New Roman" w:hAnsi="Times New Roman" w:cs="Times New Roman"/>
          <w:b/>
          <w:bCs/>
          <w:color w:val="FFFFFF"/>
          <w:sz w:val="20"/>
          <w:szCs w:val="20"/>
          <w:lang w:eastAsia="ru-RU"/>
        </w:rPr>
      </w:pPr>
      <w:r w:rsidRPr="006204D7">
        <w:rPr>
          <w:rFonts w:ascii="Times New Roman" w:eastAsia="Times New Roman" w:hAnsi="Times New Roman" w:cs="Times New Roman"/>
          <w:b/>
          <w:bCs/>
          <w:color w:val="FFFFFF"/>
          <w:sz w:val="30"/>
          <w:szCs w:val="30"/>
          <w:lang w:eastAsia="ru-RU"/>
        </w:rPr>
        <w:t>КОМИТЕТ ПО ЭНЕРГЕТИКЕ</w:t>
      </w:r>
    </w:p>
    <w:p w:rsidR="006204D7" w:rsidRPr="006204D7" w:rsidRDefault="006204D7" w:rsidP="00620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D7" w:rsidRPr="006204D7" w:rsidRDefault="006204D7" w:rsidP="006204D7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204D7">
        <w:rPr>
          <w:rFonts w:ascii="Times New Roman" w:eastAsia="Times New Roman" w:hAnsi="Times New Roman" w:cs="Times New Roman"/>
          <w:i/>
          <w:lang w:eastAsia="ru-RU"/>
        </w:rPr>
        <w:t>Исп. Петрова Ю.Ю., 8-495-692-01-14</w:t>
      </w:r>
    </w:p>
    <w:p w:rsidR="006204D7" w:rsidRPr="006204D7" w:rsidRDefault="006204D7" w:rsidP="00620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04D7" w:rsidRDefault="006204D7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6AA0" w:rsidRDefault="00E36AA0" w:rsidP="00E36AA0">
      <w:pPr>
        <w:pStyle w:val="text-justif"/>
        <w:shd w:val="clear" w:color="auto" w:fill="FFFFFF"/>
        <w:ind w:right="141" w:firstLine="709"/>
        <w:jc w:val="both"/>
        <w:rPr>
          <w:sz w:val="28"/>
          <w:szCs w:val="28"/>
          <w:lang w:eastAsia="en-US"/>
        </w:rPr>
      </w:pPr>
    </w:p>
    <w:p w:rsidR="00E36AA0" w:rsidRDefault="00E36AA0" w:rsidP="00E36AA0">
      <w:pPr>
        <w:pStyle w:val="text-justif"/>
        <w:shd w:val="clear" w:color="auto" w:fill="FFFFFF"/>
        <w:ind w:right="141" w:firstLine="709"/>
        <w:jc w:val="both"/>
        <w:rPr>
          <w:sz w:val="28"/>
          <w:szCs w:val="28"/>
          <w:lang w:eastAsia="en-US"/>
        </w:rPr>
      </w:pPr>
    </w:p>
    <w:p w:rsidR="00766BDC" w:rsidRDefault="00766BDC"/>
    <w:sectPr w:rsidR="00766BDC" w:rsidSect="00054BF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200" w:rsidRDefault="00870200">
      <w:pPr>
        <w:spacing w:after="0" w:line="240" w:lineRule="auto"/>
      </w:pPr>
      <w:r>
        <w:separator/>
      </w:r>
    </w:p>
  </w:endnote>
  <w:endnote w:type="continuationSeparator" w:id="0">
    <w:p w:rsidR="00870200" w:rsidRDefault="00870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200" w:rsidRDefault="00870200">
      <w:pPr>
        <w:spacing w:after="0" w:line="240" w:lineRule="auto"/>
      </w:pPr>
      <w:r>
        <w:separator/>
      </w:r>
    </w:p>
  </w:footnote>
  <w:footnote w:type="continuationSeparator" w:id="0">
    <w:p w:rsidR="00870200" w:rsidRDefault="00870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654719"/>
      <w:docPartObj>
        <w:docPartGallery w:val="Page Numbers (Top of Page)"/>
        <w:docPartUnique/>
      </w:docPartObj>
    </w:sdtPr>
    <w:sdtEndPr/>
    <w:sdtContent>
      <w:p w:rsidR="00054BF8" w:rsidRDefault="005A07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C6C">
          <w:rPr>
            <w:noProof/>
          </w:rPr>
          <w:t>2</w:t>
        </w:r>
        <w:r>
          <w:fldChar w:fldCharType="end"/>
        </w:r>
      </w:p>
    </w:sdtContent>
  </w:sdt>
  <w:p w:rsidR="00054BF8" w:rsidRDefault="008702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A0"/>
    <w:rsid w:val="005A07E4"/>
    <w:rsid w:val="006204D7"/>
    <w:rsid w:val="00766BDC"/>
    <w:rsid w:val="00837C6C"/>
    <w:rsid w:val="00870200"/>
    <w:rsid w:val="00871CAB"/>
    <w:rsid w:val="00E3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justif">
    <w:name w:val="text-justif"/>
    <w:basedOn w:val="a"/>
    <w:rsid w:val="00E36AA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1">
    <w:name w:val="oz_naimen1"/>
    <w:basedOn w:val="a0"/>
    <w:rsid w:val="00E36AA0"/>
    <w:rPr>
      <w:rFonts w:ascii="Roboto Condensed" w:hAnsi="Roboto Condensed" w:hint="default"/>
      <w:b w:val="0"/>
      <w:bCs w:val="0"/>
    </w:rPr>
  </w:style>
  <w:style w:type="paragraph" w:styleId="a3">
    <w:name w:val="header"/>
    <w:basedOn w:val="a"/>
    <w:link w:val="a4"/>
    <w:uiPriority w:val="99"/>
    <w:unhideWhenUsed/>
    <w:rsid w:val="00E36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AA0"/>
  </w:style>
  <w:style w:type="paragraph" w:styleId="a5">
    <w:name w:val="Balloon Text"/>
    <w:basedOn w:val="a"/>
    <w:link w:val="a6"/>
    <w:uiPriority w:val="99"/>
    <w:semiHidden/>
    <w:unhideWhenUsed/>
    <w:rsid w:val="005A0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07E4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6204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justif">
    <w:name w:val="text-justif"/>
    <w:basedOn w:val="a"/>
    <w:rsid w:val="00E36AA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1">
    <w:name w:val="oz_naimen1"/>
    <w:basedOn w:val="a0"/>
    <w:rsid w:val="00E36AA0"/>
    <w:rPr>
      <w:rFonts w:ascii="Roboto Condensed" w:hAnsi="Roboto Condensed" w:hint="default"/>
      <w:b w:val="0"/>
      <w:bCs w:val="0"/>
    </w:rPr>
  </w:style>
  <w:style w:type="paragraph" w:styleId="a3">
    <w:name w:val="header"/>
    <w:basedOn w:val="a"/>
    <w:link w:val="a4"/>
    <w:uiPriority w:val="99"/>
    <w:unhideWhenUsed/>
    <w:rsid w:val="00E36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AA0"/>
  </w:style>
  <w:style w:type="paragraph" w:styleId="a5">
    <w:name w:val="Balloon Text"/>
    <w:basedOn w:val="a"/>
    <w:link w:val="a6"/>
    <w:uiPriority w:val="99"/>
    <w:semiHidden/>
    <w:unhideWhenUsed/>
    <w:rsid w:val="005A0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07E4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6204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Юлия Юрьевна</dc:creator>
  <cp:lastModifiedBy>ПЕТРОВА Юлия Юрьевна</cp:lastModifiedBy>
  <cp:revision>3</cp:revision>
  <cp:lastPrinted>2019-03-18T12:51:00Z</cp:lastPrinted>
  <dcterms:created xsi:type="dcterms:W3CDTF">2019-03-18T09:51:00Z</dcterms:created>
  <dcterms:modified xsi:type="dcterms:W3CDTF">2019-03-18T12:52:00Z</dcterms:modified>
</cp:coreProperties>
</file>