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5BA" w:rsidRPr="003F27E7" w:rsidRDefault="00CB55BA" w:rsidP="00CB55BA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CB55BA" w:rsidRPr="003F27E7" w:rsidRDefault="00CB55BA" w:rsidP="00CB55BA">
      <w:pPr>
        <w:widowControl w:val="0"/>
        <w:autoSpaceDE w:val="0"/>
        <w:autoSpaceDN w:val="0"/>
        <w:adjustRightInd w:val="0"/>
        <w:spacing w:after="0" w:line="240" w:lineRule="auto"/>
        <w:ind w:righ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5BA" w:rsidRPr="003F27E7" w:rsidRDefault="00CB55BA" w:rsidP="00CB55BA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</w:t>
      </w:r>
    </w:p>
    <w:p w:rsidR="00CB55BA" w:rsidRPr="003F27E7" w:rsidRDefault="00CB55BA" w:rsidP="00CB55BA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Комитета</w:t>
      </w:r>
    </w:p>
    <w:p w:rsidR="00CB55BA" w:rsidRPr="003F27E7" w:rsidRDefault="00CB55BA" w:rsidP="00CB55BA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Государственной Думы по энергетике</w:t>
      </w:r>
    </w:p>
    <w:p w:rsidR="00CB55BA" w:rsidRDefault="00CB55BA" w:rsidP="00CB55BA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5BA" w:rsidRDefault="00CB55BA" w:rsidP="00CB55BA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5BA" w:rsidRDefault="00CB55BA" w:rsidP="00CB55BA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февраля 2019г., 14ч. 10мин.                                                            зал 324 –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55BA" w:rsidRDefault="00CB55BA" w:rsidP="00CB55BA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5BA" w:rsidRDefault="00CB55BA" w:rsidP="00CB55BA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46C" w:rsidRPr="0022346C" w:rsidRDefault="00CB55BA" w:rsidP="0022346C">
      <w:pPr>
        <w:pStyle w:val="text-justif"/>
        <w:shd w:val="clear" w:color="auto" w:fill="FFFFFF"/>
        <w:spacing w:after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AB2344">
        <w:rPr>
          <w:sz w:val="28"/>
          <w:szCs w:val="28"/>
        </w:rPr>
        <w:t xml:space="preserve">О проекте федерального закона № </w:t>
      </w:r>
      <w:r>
        <w:rPr>
          <w:sz w:val="28"/>
          <w:szCs w:val="28"/>
        </w:rPr>
        <w:t>562610-</w:t>
      </w:r>
      <w:r w:rsidRPr="0022346C">
        <w:rPr>
          <w:sz w:val="28"/>
          <w:szCs w:val="28"/>
        </w:rPr>
        <w:t>7</w:t>
      </w:r>
      <w:r w:rsidR="0022346C">
        <w:rPr>
          <w:sz w:val="28"/>
          <w:szCs w:val="28"/>
        </w:rPr>
        <w:t xml:space="preserve"> «</w:t>
      </w:r>
      <w:r w:rsidR="0022346C" w:rsidRPr="0022346C">
        <w:rPr>
          <w:sz w:val="28"/>
          <w:szCs w:val="28"/>
        </w:rPr>
        <w:t>О внесении изменений в статьи 2</w:t>
      </w:r>
      <w:r w:rsidR="0022346C">
        <w:rPr>
          <w:sz w:val="28"/>
          <w:szCs w:val="28"/>
        </w:rPr>
        <w:t>7, 52 и 61 Федерального закона «</w:t>
      </w:r>
      <w:r w:rsidR="0022346C" w:rsidRPr="0022346C">
        <w:rPr>
          <w:sz w:val="28"/>
          <w:szCs w:val="28"/>
        </w:rPr>
        <w:t>О</w:t>
      </w:r>
      <w:r w:rsidR="0022346C">
        <w:rPr>
          <w:sz w:val="28"/>
          <w:szCs w:val="28"/>
        </w:rPr>
        <w:t xml:space="preserve">б использовании атомной энергии» </w:t>
      </w:r>
      <w:r w:rsidR="0022346C" w:rsidRPr="0022346C">
        <w:rPr>
          <w:sz w:val="28"/>
          <w:szCs w:val="28"/>
        </w:rPr>
        <w:t xml:space="preserve">(в части дополнения требований к допуску лиц, работающих на ядерной установке, на радиационном источнике, в пункте хранения, с ядерными материалами и радиоактивными веществами) </w:t>
      </w:r>
      <w:r w:rsidR="0022346C">
        <w:rPr>
          <w:sz w:val="28"/>
          <w:szCs w:val="28"/>
        </w:rPr>
        <w:t xml:space="preserve">– </w:t>
      </w:r>
      <w:r w:rsidR="0022346C" w:rsidRPr="0022346C">
        <w:rPr>
          <w:i/>
          <w:sz w:val="28"/>
          <w:szCs w:val="28"/>
        </w:rPr>
        <w:t>СПЗИ: Правительство Российской Федерации</w:t>
      </w:r>
      <w:r w:rsidR="0022346C">
        <w:rPr>
          <w:i/>
          <w:sz w:val="28"/>
          <w:szCs w:val="28"/>
        </w:rPr>
        <w:t xml:space="preserve"> – второе чтение</w:t>
      </w:r>
    </w:p>
    <w:p w:rsidR="0022346C" w:rsidRPr="003F27E7" w:rsidRDefault="0022346C" w:rsidP="0022346C">
      <w:pPr>
        <w:spacing w:before="120" w:line="240" w:lineRule="auto"/>
        <w:ind w:left="709" w:right="14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 от К</w:t>
      </w:r>
      <w:r w:rsidRPr="003F27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омитета: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22346C" w:rsidRDefault="0022346C" w:rsidP="0022346C">
      <w:pPr>
        <w:spacing w:before="120" w:line="240" w:lineRule="auto"/>
        <w:ind w:left="709" w:right="14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Ю.А.Никитина</w:t>
      </w:r>
      <w:proofErr w:type="spellEnd"/>
    </w:p>
    <w:p w:rsidR="00CB55BA" w:rsidRDefault="00CB55BA" w:rsidP="00CB55BA">
      <w:pPr>
        <w:tabs>
          <w:tab w:val="left" w:pos="0"/>
        </w:tabs>
        <w:spacing w:after="0"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5BA" w:rsidRDefault="00CB55BA" w:rsidP="00CB55BA">
      <w:pPr>
        <w:tabs>
          <w:tab w:val="left" w:pos="6940"/>
        </w:tabs>
        <w:spacing w:after="0"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46C" w:rsidRPr="0022346C" w:rsidRDefault="00CB55BA" w:rsidP="0022346C">
      <w:pPr>
        <w:pStyle w:val="text-justif"/>
        <w:shd w:val="clear" w:color="auto" w:fill="FFFFFF"/>
        <w:spacing w:after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 w:rsidRPr="00AB2344">
        <w:rPr>
          <w:sz w:val="28"/>
          <w:szCs w:val="28"/>
        </w:rPr>
        <w:t xml:space="preserve">О проекте федерального закона № </w:t>
      </w:r>
      <w:r>
        <w:rPr>
          <w:sz w:val="28"/>
          <w:szCs w:val="28"/>
        </w:rPr>
        <w:t>603839-7</w:t>
      </w:r>
      <w:r w:rsidR="0022346C" w:rsidRPr="0022346C">
        <w:rPr>
          <w:rFonts w:cs="Arial"/>
          <w:color w:val="212121"/>
          <w:sz w:val="20"/>
          <w:szCs w:val="20"/>
        </w:rPr>
        <w:t xml:space="preserve"> </w:t>
      </w:r>
      <w:r w:rsidR="0022346C" w:rsidRPr="0022346C">
        <w:rPr>
          <w:color w:val="212121"/>
          <w:sz w:val="28"/>
          <w:szCs w:val="28"/>
        </w:rPr>
        <w:t>«</w:t>
      </w:r>
      <w:r w:rsidR="0022346C" w:rsidRPr="0022346C">
        <w:rPr>
          <w:rStyle w:val="oznaimen1"/>
          <w:rFonts w:ascii="Times New Roman" w:hAnsi="Times New Roman"/>
          <w:color w:val="212121"/>
          <w:sz w:val="28"/>
          <w:szCs w:val="28"/>
        </w:rPr>
        <w:t xml:space="preserve">О внесении изменения </w:t>
      </w:r>
      <w:r w:rsidR="0022346C">
        <w:rPr>
          <w:rStyle w:val="oznaimen1"/>
          <w:rFonts w:ascii="Times New Roman" w:hAnsi="Times New Roman"/>
          <w:color w:val="212121"/>
          <w:sz w:val="28"/>
          <w:szCs w:val="28"/>
        </w:rPr>
        <w:t>в статью 7 Федерального закона «</w:t>
      </w:r>
      <w:r w:rsidR="0022346C" w:rsidRPr="0022346C">
        <w:rPr>
          <w:rStyle w:val="oznaimen1"/>
          <w:rFonts w:ascii="Times New Roman" w:hAnsi="Times New Roman"/>
          <w:color w:val="212121"/>
          <w:sz w:val="28"/>
          <w:szCs w:val="28"/>
        </w:rPr>
        <w:t>О Государственной корпора</w:t>
      </w:r>
      <w:r w:rsidR="0022346C">
        <w:rPr>
          <w:rStyle w:val="oznaimen1"/>
          <w:rFonts w:ascii="Times New Roman" w:hAnsi="Times New Roman"/>
          <w:color w:val="212121"/>
          <w:sz w:val="28"/>
          <w:szCs w:val="28"/>
        </w:rPr>
        <w:t>ции по атомной энергии «</w:t>
      </w:r>
      <w:proofErr w:type="spellStart"/>
      <w:r w:rsidR="0022346C">
        <w:rPr>
          <w:rStyle w:val="oznaimen1"/>
          <w:rFonts w:ascii="Times New Roman" w:hAnsi="Times New Roman"/>
          <w:color w:val="212121"/>
          <w:sz w:val="28"/>
          <w:szCs w:val="28"/>
        </w:rPr>
        <w:t>Росатом</w:t>
      </w:r>
      <w:proofErr w:type="spellEnd"/>
      <w:r w:rsidR="0022346C">
        <w:rPr>
          <w:rStyle w:val="oznaimen1"/>
          <w:rFonts w:ascii="Times New Roman" w:hAnsi="Times New Roman"/>
          <w:color w:val="212121"/>
          <w:sz w:val="28"/>
          <w:szCs w:val="28"/>
        </w:rPr>
        <w:t>»</w:t>
      </w:r>
      <w:r w:rsidR="0022346C" w:rsidRPr="0022346C">
        <w:rPr>
          <w:rStyle w:val="oznaimen1"/>
          <w:rFonts w:ascii="Times New Roman" w:hAnsi="Times New Roman"/>
          <w:color w:val="212121"/>
          <w:sz w:val="28"/>
          <w:szCs w:val="28"/>
        </w:rPr>
        <w:t xml:space="preserve"> (в части полномочий по проведению проверки проектной документации объектов использования атомной энергии, строительство которых осуществляется за пределами территории Российской Федерации, а также результатов инженерных изысканий, выполняемых для подготовки такой проектной документации)</w:t>
      </w:r>
      <w:r w:rsidR="0022346C">
        <w:rPr>
          <w:rStyle w:val="oznaimen1"/>
          <w:rFonts w:ascii="Times New Roman" w:hAnsi="Times New Roman"/>
          <w:color w:val="212121"/>
          <w:sz w:val="28"/>
          <w:szCs w:val="28"/>
        </w:rPr>
        <w:t xml:space="preserve"> </w:t>
      </w:r>
      <w:r w:rsidR="0022346C">
        <w:rPr>
          <w:sz w:val="28"/>
          <w:szCs w:val="28"/>
        </w:rPr>
        <w:t xml:space="preserve">– </w:t>
      </w:r>
      <w:r w:rsidR="0022346C" w:rsidRPr="0022346C">
        <w:rPr>
          <w:i/>
          <w:sz w:val="28"/>
          <w:szCs w:val="28"/>
        </w:rPr>
        <w:t>СПЗИ:</w:t>
      </w:r>
      <w:proofErr w:type="gramEnd"/>
      <w:r w:rsidR="0022346C" w:rsidRPr="0022346C">
        <w:rPr>
          <w:i/>
          <w:sz w:val="28"/>
          <w:szCs w:val="28"/>
        </w:rPr>
        <w:t xml:space="preserve"> Правительство Российской Федерации</w:t>
      </w:r>
      <w:r w:rsidR="0022346C">
        <w:rPr>
          <w:i/>
          <w:sz w:val="28"/>
          <w:szCs w:val="28"/>
        </w:rPr>
        <w:t xml:space="preserve"> – первое чтение</w:t>
      </w:r>
    </w:p>
    <w:p w:rsidR="0022346C" w:rsidRPr="003F27E7" w:rsidRDefault="0022346C" w:rsidP="0022346C">
      <w:pPr>
        <w:spacing w:before="120" w:line="240" w:lineRule="auto"/>
        <w:ind w:left="709" w:right="14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 от К</w:t>
      </w:r>
      <w:r w:rsidRPr="003F27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омитета: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22346C" w:rsidRDefault="0022346C" w:rsidP="0022346C">
      <w:pPr>
        <w:spacing w:before="120" w:line="240" w:lineRule="auto"/>
        <w:ind w:left="709" w:right="14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Ю.А.Никитина</w:t>
      </w:r>
      <w:proofErr w:type="spellEnd"/>
    </w:p>
    <w:p w:rsidR="00CB55BA" w:rsidRPr="0022346C" w:rsidRDefault="00CB55BA" w:rsidP="0022346C">
      <w:pPr>
        <w:tabs>
          <w:tab w:val="left" w:pos="0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5BA" w:rsidRDefault="00CB55BA" w:rsidP="00CB55BA">
      <w:pPr>
        <w:tabs>
          <w:tab w:val="left" w:pos="6940"/>
        </w:tabs>
        <w:spacing w:after="0"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5BA" w:rsidRPr="00AB2344" w:rsidRDefault="0022346C" w:rsidP="0022346C">
      <w:pPr>
        <w:spacing w:before="120" w:line="240" w:lineRule="auto"/>
        <w:ind w:right="141" w:firstLine="709"/>
        <w:jc w:val="both"/>
        <w:rPr>
          <w:rStyle w:val="oznaimen1"/>
          <w:rFonts w:ascii="Times New Roman" w:hAnsi="Times New Roman" w:cs="Times New Roman"/>
          <w:i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5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55BA" w:rsidRPr="00AB2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№ </w:t>
      </w:r>
      <w:r w:rsidR="00CB55BA">
        <w:rPr>
          <w:rFonts w:ascii="Times New Roman" w:eastAsia="Times New Roman" w:hAnsi="Times New Roman" w:cs="Times New Roman"/>
          <w:sz w:val="28"/>
          <w:szCs w:val="28"/>
          <w:lang w:eastAsia="ru-RU"/>
        </w:rPr>
        <w:t>631904-7 «</w:t>
      </w:r>
      <w:r w:rsidR="00CB55BA" w:rsidRPr="00AB2344">
        <w:rPr>
          <w:rStyle w:val="oznaimen1"/>
          <w:rFonts w:ascii="Times New Roman" w:hAnsi="Times New Roman" w:cs="Times New Roman"/>
          <w:color w:val="212121"/>
          <w:sz w:val="28"/>
          <w:szCs w:val="28"/>
        </w:rPr>
        <w:t>О внесении изменений в</w:t>
      </w:r>
      <w:r w:rsidR="00CB55BA">
        <w:rPr>
          <w:rStyle w:val="oznaimen1"/>
          <w:rFonts w:ascii="Times New Roman" w:hAnsi="Times New Roman" w:cs="Times New Roman"/>
          <w:color w:val="212121"/>
          <w:sz w:val="28"/>
          <w:szCs w:val="28"/>
        </w:rPr>
        <w:t xml:space="preserve"> Федеральный закон «О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промышленности» </w:t>
      </w:r>
      <w:r w:rsidR="00CB55BA" w:rsidRPr="00AB2344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CB55BA">
        <w:rPr>
          <w:rFonts w:ascii="Times New Roman" w:hAnsi="Times New Roman" w:cs="Times New Roman"/>
          <w:i/>
          <w:sz w:val="28"/>
          <w:szCs w:val="28"/>
        </w:rPr>
        <w:t xml:space="preserve">СПЗИ: </w:t>
      </w:r>
      <w:proofErr w:type="spellStart"/>
      <w:r w:rsidR="00CB55BA">
        <w:rPr>
          <w:rFonts w:ascii="Times New Roman" w:hAnsi="Times New Roman" w:cs="Times New Roman"/>
          <w:i/>
          <w:sz w:val="28"/>
          <w:szCs w:val="28"/>
        </w:rPr>
        <w:t>Д.В.Исламовым</w:t>
      </w:r>
      <w:proofErr w:type="spellEnd"/>
      <w:r w:rsidR="00CB55B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B55BA">
        <w:rPr>
          <w:rFonts w:ascii="Times New Roman" w:hAnsi="Times New Roman" w:cs="Times New Roman"/>
          <w:i/>
          <w:sz w:val="28"/>
          <w:szCs w:val="28"/>
        </w:rPr>
        <w:t>А.В.Каминским</w:t>
      </w:r>
      <w:proofErr w:type="spellEnd"/>
      <w:r w:rsidR="00CB55B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B55BA">
        <w:rPr>
          <w:rFonts w:ascii="Times New Roman" w:hAnsi="Times New Roman" w:cs="Times New Roman"/>
          <w:i/>
          <w:sz w:val="28"/>
          <w:szCs w:val="28"/>
        </w:rPr>
        <w:t>П.Н.Завальным</w:t>
      </w:r>
      <w:proofErr w:type="spellEnd"/>
      <w:r w:rsidR="00CB55BA">
        <w:rPr>
          <w:rFonts w:ascii="Times New Roman" w:hAnsi="Times New Roman" w:cs="Times New Roman"/>
          <w:i/>
          <w:sz w:val="28"/>
          <w:szCs w:val="28"/>
        </w:rPr>
        <w:t xml:space="preserve"> и др. - </w:t>
      </w:r>
      <w:r w:rsidR="00CB55BA" w:rsidRPr="00AB2344">
        <w:rPr>
          <w:rFonts w:ascii="Times New Roman" w:hAnsi="Times New Roman" w:cs="Times New Roman"/>
          <w:i/>
          <w:sz w:val="28"/>
          <w:szCs w:val="28"/>
        </w:rPr>
        <w:t>предварительное рассмотрение</w:t>
      </w:r>
    </w:p>
    <w:p w:rsidR="00CB55BA" w:rsidRPr="003F27E7" w:rsidRDefault="00CB55BA" w:rsidP="00CB55BA">
      <w:pPr>
        <w:spacing w:before="120" w:line="240" w:lineRule="auto"/>
        <w:ind w:left="709" w:right="14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 от К</w:t>
      </w:r>
      <w:r w:rsidRPr="003F27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омитета: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CB55BA" w:rsidRDefault="00CB55BA" w:rsidP="00CB55BA">
      <w:pPr>
        <w:spacing w:before="120" w:line="240" w:lineRule="auto"/>
        <w:ind w:left="709" w:right="14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С.Н.Мартюшов</w:t>
      </w:r>
      <w:proofErr w:type="spellEnd"/>
    </w:p>
    <w:p w:rsidR="0031723D" w:rsidRDefault="0031723D" w:rsidP="00CB55BA">
      <w:pPr>
        <w:spacing w:before="120" w:line="240" w:lineRule="auto"/>
        <w:ind w:left="709" w:right="14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2346C" w:rsidRDefault="0022346C" w:rsidP="00CB55BA">
      <w:pPr>
        <w:spacing w:before="120" w:line="240" w:lineRule="auto"/>
        <w:ind w:left="709" w:right="14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1723D" w:rsidRDefault="0022346C" w:rsidP="0020062D">
      <w:pPr>
        <w:spacing w:before="120" w:line="240" w:lineRule="auto"/>
        <w:ind w:firstLine="708"/>
        <w:jc w:val="both"/>
        <w:rPr>
          <w:rStyle w:val="oznaimen1"/>
          <w:rFonts w:ascii="Times New Roman" w:hAnsi="Times New Roman" w:cs="Times New Roman"/>
          <w:color w:val="212121"/>
          <w:sz w:val="28"/>
          <w:szCs w:val="28"/>
        </w:rPr>
      </w:pPr>
      <w:r w:rsidRPr="0022346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рекомендаций </w:t>
      </w:r>
      <w:r w:rsidR="0031723D">
        <w:rPr>
          <w:rStyle w:val="oznaimen1"/>
          <w:rFonts w:ascii="Times New Roman" w:hAnsi="Times New Roman" w:cs="Times New Roman"/>
          <w:color w:val="212121"/>
          <w:sz w:val="28"/>
          <w:szCs w:val="28"/>
        </w:rPr>
        <w:t>«круглого стола» Комитета Государственной Думы по энергетике на тему «</w:t>
      </w:r>
      <w:r w:rsidR="0020062D">
        <w:rPr>
          <w:rStyle w:val="oznaimen1"/>
          <w:rFonts w:ascii="Times New Roman" w:hAnsi="Times New Roman" w:cs="Times New Roman"/>
          <w:color w:val="212121"/>
          <w:sz w:val="28"/>
          <w:szCs w:val="28"/>
        </w:rPr>
        <w:t xml:space="preserve">Законодательное обеспечение  платежной дисциплины за поставленные энергоресурсы. Практика применения Федерального закона  от 03.11.2015 №307-ФЗ «О внесении изменений в отдельные законодательные акты Российской </w:t>
      </w:r>
      <w:r w:rsidR="00094023">
        <w:rPr>
          <w:rStyle w:val="oznaimen1"/>
          <w:rFonts w:ascii="Times New Roman" w:hAnsi="Times New Roman" w:cs="Times New Roman"/>
          <w:color w:val="212121"/>
          <w:sz w:val="28"/>
          <w:szCs w:val="28"/>
        </w:rPr>
        <w:t>Федерации</w:t>
      </w:r>
      <w:r w:rsidR="0020062D">
        <w:rPr>
          <w:rStyle w:val="oznaimen1"/>
          <w:rFonts w:ascii="Times New Roman" w:hAnsi="Times New Roman" w:cs="Times New Roman"/>
          <w:color w:val="212121"/>
          <w:sz w:val="28"/>
          <w:szCs w:val="28"/>
        </w:rPr>
        <w:t xml:space="preserve"> в связи с укреплением платежной дисциплины»</w:t>
      </w:r>
      <w:r w:rsidR="0031723D">
        <w:rPr>
          <w:rStyle w:val="oznaimen1"/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1723D" w:rsidRPr="00430135">
        <w:rPr>
          <w:rStyle w:val="oznaimen1"/>
          <w:rFonts w:ascii="Times New Roman" w:hAnsi="Times New Roman" w:cs="Times New Roman"/>
          <w:i/>
          <w:color w:val="212121"/>
          <w:sz w:val="28"/>
          <w:szCs w:val="28"/>
        </w:rPr>
        <w:t>(дата проведения:</w:t>
      </w:r>
      <w:r w:rsidR="0031723D">
        <w:rPr>
          <w:rStyle w:val="oznaimen1"/>
          <w:rFonts w:ascii="Times New Roman" w:hAnsi="Times New Roman" w:cs="Times New Roman"/>
          <w:i/>
          <w:color w:val="212121"/>
          <w:sz w:val="28"/>
          <w:szCs w:val="28"/>
        </w:rPr>
        <w:br/>
      </w:r>
      <w:r w:rsidR="0020062D">
        <w:rPr>
          <w:rStyle w:val="oznaimen1"/>
          <w:rFonts w:ascii="Times New Roman" w:hAnsi="Times New Roman" w:cs="Times New Roman"/>
          <w:i/>
          <w:color w:val="212121"/>
          <w:sz w:val="28"/>
          <w:szCs w:val="28"/>
        </w:rPr>
        <w:t>10 декабря 2018 года</w:t>
      </w:r>
      <w:r w:rsidR="0031723D">
        <w:rPr>
          <w:rStyle w:val="oznaimen1"/>
          <w:rFonts w:ascii="Times New Roman" w:hAnsi="Times New Roman" w:cs="Times New Roman"/>
          <w:i/>
          <w:color w:val="212121"/>
          <w:sz w:val="28"/>
          <w:szCs w:val="28"/>
        </w:rPr>
        <w:t>)</w:t>
      </w:r>
    </w:p>
    <w:p w:rsidR="0031723D" w:rsidRPr="003F27E7" w:rsidRDefault="0031723D" w:rsidP="0031723D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 от К</w:t>
      </w:r>
      <w:r w:rsidRPr="003F27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омитета: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31723D" w:rsidRDefault="0031723D" w:rsidP="0031723D">
      <w:pPr>
        <w:spacing w:before="120" w:line="240" w:lineRule="auto"/>
        <w:ind w:firstLine="708"/>
        <w:jc w:val="both"/>
        <w:rPr>
          <w:rStyle w:val="oznaimen1"/>
          <w:rFonts w:ascii="Times New Roman" w:hAnsi="Times New Roman" w:cs="Times New Roman"/>
          <w:color w:val="212121"/>
          <w:sz w:val="28"/>
          <w:szCs w:val="28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С.Н.Мартюшов</w:t>
      </w:r>
      <w:proofErr w:type="spellEnd"/>
    </w:p>
    <w:p w:rsidR="0022346C" w:rsidRPr="0022346C" w:rsidRDefault="0022346C" w:rsidP="00094023">
      <w:pPr>
        <w:tabs>
          <w:tab w:val="left" w:pos="567"/>
        </w:tabs>
        <w:spacing w:before="120" w:line="240" w:lineRule="auto"/>
        <w:ind w:right="-1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A0C" w:rsidRDefault="00094023" w:rsidP="00656A0C">
      <w:pPr>
        <w:spacing w:before="12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023">
        <w:rPr>
          <w:rFonts w:ascii="Times New Roman" w:eastAsia="Times New Roman" w:hAnsi="Times New Roman" w:cs="Times New Roman"/>
          <w:sz w:val="28"/>
          <w:szCs w:val="28"/>
          <w:lang w:eastAsia="ru-RU"/>
        </w:rPr>
        <w:t>4. О проведении «круглого стола»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Государственной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энергетике на тему «Законодательное обеспечение решения проблемы вывода из эксплуатации избыточных и неэффективных мощностей в электроэнергетике»</w:t>
      </w:r>
    </w:p>
    <w:p w:rsidR="00656A0C" w:rsidRPr="00656A0C" w:rsidRDefault="00656A0C" w:rsidP="00656A0C">
      <w:pPr>
        <w:spacing w:before="12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023" w:rsidRPr="00656A0C" w:rsidRDefault="00094023" w:rsidP="00656A0C">
      <w:pPr>
        <w:spacing w:before="12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 от К</w:t>
      </w:r>
      <w:r w:rsidRPr="003F27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омитета: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094023" w:rsidRPr="003F27E7" w:rsidRDefault="00094023" w:rsidP="00094023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(отв.: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Есяков С.Я., </w:t>
      </w:r>
      <w:r w:rsidR="00CC03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первый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заместитель председателя Комитета)</w:t>
      </w:r>
    </w:p>
    <w:p w:rsidR="00094023" w:rsidRDefault="00094023" w:rsidP="00094023">
      <w:pPr>
        <w:spacing w:before="120" w:line="240" w:lineRule="auto"/>
        <w:ind w:firstLine="708"/>
        <w:jc w:val="both"/>
        <w:rPr>
          <w:rStyle w:val="oznaimen1"/>
          <w:rFonts w:ascii="Times New Roman" w:hAnsi="Times New Roman" w:cs="Times New Roman"/>
          <w:color w:val="212121"/>
          <w:sz w:val="28"/>
          <w:szCs w:val="28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С.Н.Мартюшов</w:t>
      </w:r>
      <w:proofErr w:type="spellEnd"/>
    </w:p>
    <w:p w:rsidR="00656A0C" w:rsidRDefault="00656A0C" w:rsidP="00094023">
      <w:pPr>
        <w:spacing w:before="12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56A0C" w:rsidRDefault="00656A0C" w:rsidP="00094023">
      <w:pPr>
        <w:spacing w:before="12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023" w:rsidRDefault="00094023" w:rsidP="00094023">
      <w:pPr>
        <w:spacing w:before="12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9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дополнении состава секции по вопросам законодательного регулирован</w:t>
      </w:r>
      <w:r w:rsidR="00656A0C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коммунального теплоснабжения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Экспертного совета при Комитете Государственной Думы по энергетике</w:t>
      </w:r>
    </w:p>
    <w:p w:rsidR="00094023" w:rsidRPr="00656A0C" w:rsidRDefault="00094023" w:rsidP="00094023">
      <w:pPr>
        <w:spacing w:before="12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023" w:rsidRDefault="00094023" w:rsidP="00094023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 от К</w:t>
      </w:r>
      <w:r w:rsidRPr="003F27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омитета: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094023" w:rsidRPr="003F27E7" w:rsidRDefault="00094023" w:rsidP="00094023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(отв.: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C03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Пимашков П.И.)</w:t>
      </w:r>
    </w:p>
    <w:p w:rsidR="00094023" w:rsidRDefault="00094023" w:rsidP="00094023">
      <w:pPr>
        <w:spacing w:before="120" w:line="240" w:lineRule="auto"/>
        <w:ind w:firstLine="708"/>
        <w:jc w:val="both"/>
        <w:rPr>
          <w:rStyle w:val="oznaimen1"/>
          <w:rFonts w:ascii="Times New Roman" w:hAnsi="Times New Roman" w:cs="Times New Roman"/>
          <w:color w:val="212121"/>
          <w:sz w:val="28"/>
          <w:szCs w:val="28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С.Н.Мартюшов</w:t>
      </w:r>
      <w:proofErr w:type="spellEnd"/>
    </w:p>
    <w:p w:rsidR="00094023" w:rsidRDefault="00094023" w:rsidP="00656A0C">
      <w:pPr>
        <w:ind w:firstLine="709"/>
      </w:pPr>
    </w:p>
    <w:p w:rsidR="00656A0C" w:rsidRPr="00656A0C" w:rsidRDefault="00656A0C" w:rsidP="00656A0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56A0C">
        <w:rPr>
          <w:rFonts w:ascii="Times New Roman" w:hAnsi="Times New Roman" w:cs="Times New Roman"/>
          <w:sz w:val="28"/>
          <w:szCs w:val="28"/>
        </w:rPr>
        <w:t>6. Разное</w:t>
      </w:r>
    </w:p>
    <w:sectPr w:rsidR="00656A0C" w:rsidRPr="00656A0C" w:rsidSect="00656A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A0" w:rsidRDefault="00A307A0" w:rsidP="00656A0C">
      <w:pPr>
        <w:spacing w:after="0" w:line="240" w:lineRule="auto"/>
      </w:pPr>
      <w:r>
        <w:separator/>
      </w:r>
    </w:p>
  </w:endnote>
  <w:endnote w:type="continuationSeparator" w:id="0">
    <w:p w:rsidR="00A307A0" w:rsidRDefault="00A307A0" w:rsidP="00656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A0" w:rsidRDefault="00A307A0" w:rsidP="00656A0C">
      <w:pPr>
        <w:spacing w:after="0" w:line="240" w:lineRule="auto"/>
      </w:pPr>
      <w:r>
        <w:separator/>
      </w:r>
    </w:p>
  </w:footnote>
  <w:footnote w:type="continuationSeparator" w:id="0">
    <w:p w:rsidR="00A307A0" w:rsidRDefault="00A307A0" w:rsidP="00656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759237"/>
      <w:docPartObj>
        <w:docPartGallery w:val="Page Numbers (Top of Page)"/>
        <w:docPartUnique/>
      </w:docPartObj>
    </w:sdtPr>
    <w:sdtEndPr/>
    <w:sdtContent>
      <w:p w:rsidR="00656A0C" w:rsidRDefault="00656A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338">
          <w:rPr>
            <w:noProof/>
          </w:rPr>
          <w:t>2</w:t>
        </w:r>
        <w:r>
          <w:fldChar w:fldCharType="end"/>
        </w:r>
      </w:p>
    </w:sdtContent>
  </w:sdt>
  <w:p w:rsidR="00656A0C" w:rsidRDefault="00656A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DF1"/>
    <w:rsid w:val="00094023"/>
    <w:rsid w:val="0020062D"/>
    <w:rsid w:val="0022346C"/>
    <w:rsid w:val="0031723D"/>
    <w:rsid w:val="003E7A85"/>
    <w:rsid w:val="00656A0C"/>
    <w:rsid w:val="00794FD3"/>
    <w:rsid w:val="008E4598"/>
    <w:rsid w:val="00996057"/>
    <w:rsid w:val="009F7DF1"/>
    <w:rsid w:val="00A307A0"/>
    <w:rsid w:val="00CB55BA"/>
    <w:rsid w:val="00CC0338"/>
    <w:rsid w:val="00D6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justif">
    <w:name w:val="text-justif"/>
    <w:basedOn w:val="a"/>
    <w:rsid w:val="003E7A8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1">
    <w:name w:val="oz_naimen1"/>
    <w:basedOn w:val="a0"/>
    <w:rsid w:val="003E7A85"/>
    <w:rPr>
      <w:rFonts w:ascii="Roboto Condensed" w:hAnsi="Roboto Condensed" w:hint="default"/>
      <w:b w:val="0"/>
      <w:bCs w:val="0"/>
    </w:rPr>
  </w:style>
  <w:style w:type="paragraph" w:styleId="a3">
    <w:name w:val="Normal (Web)"/>
    <w:basedOn w:val="a"/>
    <w:uiPriority w:val="99"/>
    <w:semiHidden/>
    <w:unhideWhenUsed/>
    <w:rsid w:val="00CB55B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55B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56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6A0C"/>
  </w:style>
  <w:style w:type="paragraph" w:styleId="a7">
    <w:name w:val="footer"/>
    <w:basedOn w:val="a"/>
    <w:link w:val="a8"/>
    <w:uiPriority w:val="99"/>
    <w:unhideWhenUsed/>
    <w:rsid w:val="00656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6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justif">
    <w:name w:val="text-justif"/>
    <w:basedOn w:val="a"/>
    <w:rsid w:val="003E7A8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1">
    <w:name w:val="oz_naimen1"/>
    <w:basedOn w:val="a0"/>
    <w:rsid w:val="003E7A85"/>
    <w:rPr>
      <w:rFonts w:ascii="Roboto Condensed" w:hAnsi="Roboto Condensed" w:hint="default"/>
      <w:b w:val="0"/>
      <w:bCs w:val="0"/>
    </w:rPr>
  </w:style>
  <w:style w:type="paragraph" w:styleId="a3">
    <w:name w:val="Normal (Web)"/>
    <w:basedOn w:val="a"/>
    <w:uiPriority w:val="99"/>
    <w:semiHidden/>
    <w:unhideWhenUsed/>
    <w:rsid w:val="00CB55B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55B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56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6A0C"/>
  </w:style>
  <w:style w:type="paragraph" w:styleId="a7">
    <w:name w:val="footer"/>
    <w:basedOn w:val="a"/>
    <w:link w:val="a8"/>
    <w:uiPriority w:val="99"/>
    <w:unhideWhenUsed/>
    <w:rsid w:val="00656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435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14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56568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84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17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13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Юлия Юрьевна</dc:creator>
  <cp:lastModifiedBy>ПЕТРОВА Юлия Юрьевна</cp:lastModifiedBy>
  <cp:revision>7</cp:revision>
  <cp:lastPrinted>2019-01-31T07:23:00Z</cp:lastPrinted>
  <dcterms:created xsi:type="dcterms:W3CDTF">2019-01-28T14:18:00Z</dcterms:created>
  <dcterms:modified xsi:type="dcterms:W3CDTF">2019-01-30T07:34:00Z</dcterms:modified>
</cp:coreProperties>
</file>